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5EB6" w:rsidRPr="003E1367" w:rsidRDefault="00845EB6" w:rsidP="00D85C7E">
      <w:pPr>
        <w:spacing w:after="0" w:line="360" w:lineRule="auto"/>
        <w:jc w:val="center"/>
        <w:rPr>
          <w:rFonts w:ascii="Arial" w:hAnsi="Arial" w:cs="Arial"/>
          <w:u w:val="single"/>
          <w:lang w:val="el-GR"/>
        </w:rPr>
      </w:pPr>
      <w:r w:rsidRPr="008045B5">
        <w:rPr>
          <w:rFonts w:ascii="Arial" w:hAnsi="Arial" w:cs="Arial"/>
          <w:u w:val="single"/>
          <w:lang w:val="el-GR"/>
        </w:rPr>
        <w:t>Κυριακή</w:t>
      </w:r>
      <w:r w:rsidRPr="003E1367">
        <w:rPr>
          <w:rFonts w:ascii="Arial" w:hAnsi="Arial" w:cs="Arial"/>
          <w:u w:val="single"/>
          <w:lang w:val="el-GR"/>
        </w:rPr>
        <w:t>, 25/3/2012</w:t>
      </w:r>
    </w:p>
    <w:p w:rsidR="00845EB6" w:rsidRPr="003E1367" w:rsidRDefault="00845EB6" w:rsidP="00D85C7E">
      <w:pPr>
        <w:spacing w:after="0" w:line="360" w:lineRule="auto"/>
        <w:jc w:val="center"/>
        <w:rPr>
          <w:rFonts w:ascii="Arial" w:hAnsi="Arial" w:cs="Arial"/>
          <w:b/>
          <w:lang w:val="el-GR"/>
        </w:rPr>
      </w:pPr>
    </w:p>
    <w:p w:rsidR="00D85C7E" w:rsidRDefault="00D85C7E" w:rsidP="00D85C7E">
      <w:pPr>
        <w:pBdr>
          <w:bottom w:val="single" w:sz="6" w:space="1" w:color="auto"/>
        </w:pBdr>
        <w:spacing w:after="0" w:line="360" w:lineRule="auto"/>
        <w:jc w:val="center"/>
        <w:rPr>
          <w:rFonts w:ascii="Arial" w:hAnsi="Arial" w:cs="Arial"/>
          <w:b/>
          <w:lang w:val="el-GR"/>
        </w:rPr>
      </w:pPr>
      <w:r>
        <w:rPr>
          <w:rFonts w:ascii="Arial" w:hAnsi="Arial" w:cs="Arial"/>
          <w:b/>
          <w:lang w:val="el-GR"/>
        </w:rPr>
        <w:t>Χαιρετισμός ΥΔΔΤ στην εκδήλωση για την επέτειο της 25</w:t>
      </w:r>
      <w:r w:rsidRPr="00D85C7E">
        <w:rPr>
          <w:rFonts w:ascii="Arial" w:hAnsi="Arial" w:cs="Arial"/>
          <w:b/>
          <w:vertAlign w:val="superscript"/>
          <w:lang w:val="el-GR"/>
        </w:rPr>
        <w:t>η</w:t>
      </w:r>
      <w:r>
        <w:rPr>
          <w:rFonts w:ascii="Arial" w:hAnsi="Arial" w:cs="Arial"/>
          <w:b/>
          <w:vertAlign w:val="superscript"/>
          <w:lang w:val="el-GR"/>
        </w:rPr>
        <w:t>ς</w:t>
      </w:r>
      <w:r>
        <w:rPr>
          <w:rFonts w:ascii="Arial" w:hAnsi="Arial" w:cs="Arial"/>
          <w:b/>
          <w:lang w:val="el-GR"/>
        </w:rPr>
        <w:t xml:space="preserve"> Μαρτίου</w:t>
      </w:r>
    </w:p>
    <w:p w:rsidR="008045B5" w:rsidRPr="008045B5" w:rsidRDefault="008045B5" w:rsidP="00D85C7E">
      <w:pPr>
        <w:pBdr>
          <w:bottom w:val="single" w:sz="6" w:space="1" w:color="auto"/>
        </w:pBdr>
        <w:spacing w:after="0" w:line="360" w:lineRule="auto"/>
        <w:jc w:val="center"/>
        <w:rPr>
          <w:rFonts w:ascii="Arial" w:hAnsi="Arial" w:cs="Arial"/>
          <w:b/>
          <w:lang w:val="el-GR"/>
        </w:rPr>
      </w:pPr>
      <w:r>
        <w:rPr>
          <w:rFonts w:ascii="Arial" w:hAnsi="Arial" w:cs="Arial"/>
          <w:b/>
          <w:lang w:val="el-GR"/>
        </w:rPr>
        <w:t xml:space="preserve">Ξενοδοχείο </w:t>
      </w:r>
      <w:r>
        <w:rPr>
          <w:rFonts w:ascii="Arial" w:hAnsi="Arial" w:cs="Arial"/>
          <w:b/>
          <w:lang w:val="en-GB"/>
        </w:rPr>
        <w:t>Pierre</w:t>
      </w:r>
      <w:r w:rsidRPr="003E1367">
        <w:rPr>
          <w:rFonts w:ascii="Arial" w:hAnsi="Arial" w:cs="Arial"/>
          <w:b/>
          <w:lang w:val="el-GR"/>
        </w:rPr>
        <w:t xml:space="preserve">, </w:t>
      </w:r>
      <w:r>
        <w:rPr>
          <w:rFonts w:ascii="Arial" w:hAnsi="Arial" w:cs="Arial"/>
          <w:b/>
          <w:lang w:val="el-GR"/>
        </w:rPr>
        <w:t xml:space="preserve">Νέα Υόρκη, </w:t>
      </w:r>
      <w:r w:rsidRPr="003E1367">
        <w:rPr>
          <w:rFonts w:ascii="Arial" w:hAnsi="Arial" w:cs="Arial"/>
          <w:b/>
          <w:lang w:val="el-GR"/>
        </w:rPr>
        <w:t xml:space="preserve">12.30 </w:t>
      </w:r>
      <w:r>
        <w:rPr>
          <w:rFonts w:ascii="Arial" w:hAnsi="Arial" w:cs="Arial"/>
          <w:b/>
          <w:lang w:val="el-GR"/>
        </w:rPr>
        <w:t>μμ</w:t>
      </w:r>
    </w:p>
    <w:p w:rsidR="00D85C7E" w:rsidRDefault="00D85C7E" w:rsidP="00A2364C">
      <w:pPr>
        <w:spacing w:after="0" w:line="360" w:lineRule="auto"/>
        <w:jc w:val="both"/>
        <w:rPr>
          <w:rFonts w:ascii="Arial" w:hAnsi="Arial" w:cs="Arial"/>
          <w:lang w:val="el-GR"/>
        </w:rPr>
      </w:pPr>
    </w:p>
    <w:p w:rsidR="00D85C7E" w:rsidRPr="003D5EDF" w:rsidRDefault="00D85C7E" w:rsidP="00A2364C">
      <w:pPr>
        <w:spacing w:after="0" w:line="360" w:lineRule="auto"/>
        <w:jc w:val="both"/>
        <w:rPr>
          <w:rFonts w:ascii="Arial" w:hAnsi="Arial" w:cs="Arial"/>
          <w:sz w:val="36"/>
          <w:szCs w:val="36"/>
          <w:lang w:val="el-GR"/>
        </w:rPr>
      </w:pPr>
    </w:p>
    <w:p w:rsidR="009F0B3B" w:rsidRPr="00A22693" w:rsidRDefault="009F0B3B" w:rsidP="009F0B3B">
      <w:pPr>
        <w:spacing w:line="360" w:lineRule="auto"/>
        <w:jc w:val="both"/>
        <w:rPr>
          <w:rFonts w:asciiTheme="minorHAnsi" w:hAnsiTheme="minorHAnsi"/>
          <w:sz w:val="36"/>
          <w:szCs w:val="36"/>
          <w:lang w:val="el-GR"/>
        </w:rPr>
      </w:pPr>
      <w:r w:rsidRPr="003D5EDF">
        <w:rPr>
          <w:rFonts w:asciiTheme="minorHAnsi" w:hAnsiTheme="minorHAnsi"/>
          <w:sz w:val="36"/>
          <w:szCs w:val="36"/>
          <w:lang w:val="en-GB"/>
        </w:rPr>
        <w:t>Ladies</w:t>
      </w:r>
      <w:r w:rsidRPr="00A22693">
        <w:rPr>
          <w:rFonts w:asciiTheme="minorHAnsi" w:hAnsiTheme="minorHAnsi"/>
          <w:sz w:val="36"/>
          <w:szCs w:val="36"/>
          <w:lang w:val="el-GR"/>
        </w:rPr>
        <w:t xml:space="preserve"> </w:t>
      </w:r>
      <w:r w:rsidRPr="003D5EDF">
        <w:rPr>
          <w:rFonts w:asciiTheme="minorHAnsi" w:hAnsiTheme="minorHAnsi"/>
          <w:sz w:val="36"/>
          <w:szCs w:val="36"/>
          <w:lang w:val="en-GB"/>
        </w:rPr>
        <w:t>and</w:t>
      </w:r>
      <w:r w:rsidRPr="00A22693">
        <w:rPr>
          <w:rFonts w:asciiTheme="minorHAnsi" w:hAnsiTheme="minorHAnsi"/>
          <w:sz w:val="36"/>
          <w:szCs w:val="36"/>
          <w:lang w:val="el-GR"/>
        </w:rPr>
        <w:t xml:space="preserve"> </w:t>
      </w:r>
      <w:r w:rsidRPr="003D5EDF">
        <w:rPr>
          <w:rFonts w:asciiTheme="minorHAnsi" w:hAnsiTheme="minorHAnsi"/>
          <w:sz w:val="36"/>
          <w:szCs w:val="36"/>
          <w:lang w:val="en-GB"/>
        </w:rPr>
        <w:t>Gentlemen</w:t>
      </w:r>
      <w:r w:rsidRPr="00A22693">
        <w:rPr>
          <w:rFonts w:asciiTheme="minorHAnsi" w:hAnsiTheme="minorHAnsi"/>
          <w:sz w:val="36"/>
          <w:szCs w:val="36"/>
          <w:lang w:val="el-GR"/>
        </w:rPr>
        <w:t>,</w:t>
      </w:r>
    </w:p>
    <w:p w:rsidR="009F0B3B" w:rsidRPr="003D5EDF" w:rsidRDefault="009F0B3B" w:rsidP="009F0B3B">
      <w:pPr>
        <w:spacing w:line="360" w:lineRule="auto"/>
        <w:ind w:firstLine="720"/>
        <w:jc w:val="both"/>
        <w:rPr>
          <w:rFonts w:asciiTheme="minorHAnsi" w:eastAsia="Times New Roman" w:hAnsiTheme="minorHAnsi"/>
          <w:sz w:val="36"/>
          <w:szCs w:val="36"/>
          <w:lang w:eastAsia="en-US"/>
        </w:rPr>
      </w:pPr>
      <w:r w:rsidRPr="003D5EDF">
        <w:rPr>
          <w:rFonts w:asciiTheme="minorHAnsi" w:hAnsiTheme="minorHAnsi"/>
          <w:sz w:val="36"/>
          <w:szCs w:val="36"/>
          <w:lang w:val="en-GB"/>
        </w:rPr>
        <w:t xml:space="preserve">It is a great </w:t>
      </w:r>
      <w:proofErr w:type="spellStart"/>
      <w:r w:rsidRPr="003D5EDF">
        <w:rPr>
          <w:rFonts w:asciiTheme="minorHAnsi" w:hAnsiTheme="minorHAnsi"/>
          <w:sz w:val="36"/>
          <w:szCs w:val="36"/>
          <w:lang w:val="en-GB"/>
        </w:rPr>
        <w:t>honor</w:t>
      </w:r>
      <w:proofErr w:type="spellEnd"/>
      <w:r w:rsidRPr="003D5EDF">
        <w:rPr>
          <w:rFonts w:asciiTheme="minorHAnsi" w:hAnsiTheme="minorHAnsi"/>
          <w:sz w:val="36"/>
          <w:szCs w:val="36"/>
          <w:lang w:val="en-GB"/>
        </w:rPr>
        <w:t xml:space="preserve"> </w:t>
      </w:r>
      <w:r w:rsidR="007009E9" w:rsidRPr="003D5EDF">
        <w:rPr>
          <w:rFonts w:asciiTheme="minorHAnsi" w:hAnsiTheme="minorHAnsi"/>
          <w:sz w:val="36"/>
          <w:szCs w:val="36"/>
          <w:lang w:val="en-GB"/>
        </w:rPr>
        <w:t xml:space="preserve">and truly moving </w:t>
      </w:r>
      <w:r w:rsidRPr="003D5EDF">
        <w:rPr>
          <w:rFonts w:asciiTheme="minorHAnsi" w:hAnsiTheme="minorHAnsi"/>
          <w:sz w:val="36"/>
          <w:szCs w:val="36"/>
          <w:lang w:val="en-GB"/>
        </w:rPr>
        <w:t xml:space="preserve">for me to be among </w:t>
      </w:r>
      <w:r w:rsidR="00A22693">
        <w:rPr>
          <w:rFonts w:asciiTheme="minorHAnsi" w:hAnsiTheme="minorHAnsi"/>
          <w:sz w:val="36"/>
          <w:szCs w:val="36"/>
          <w:lang w:val="en-GB"/>
        </w:rPr>
        <w:t>the Diaspora and fellow Philhellenes</w:t>
      </w:r>
      <w:r w:rsidRPr="003D5EDF">
        <w:rPr>
          <w:rFonts w:asciiTheme="minorHAnsi" w:hAnsiTheme="minorHAnsi"/>
          <w:sz w:val="36"/>
          <w:szCs w:val="36"/>
          <w:lang w:val="en-GB"/>
        </w:rPr>
        <w:t xml:space="preserve"> </w:t>
      </w:r>
      <w:r w:rsidR="007009E9" w:rsidRPr="003D5EDF">
        <w:rPr>
          <w:rFonts w:asciiTheme="minorHAnsi" w:hAnsiTheme="minorHAnsi"/>
          <w:sz w:val="36"/>
          <w:szCs w:val="36"/>
          <w:lang w:val="en-GB"/>
        </w:rPr>
        <w:t>for the 25</w:t>
      </w:r>
      <w:r w:rsidR="007009E9" w:rsidRPr="003D5EDF">
        <w:rPr>
          <w:rFonts w:asciiTheme="minorHAnsi" w:hAnsiTheme="minorHAnsi"/>
          <w:sz w:val="36"/>
          <w:szCs w:val="36"/>
          <w:vertAlign w:val="superscript"/>
          <w:lang w:val="en-GB"/>
        </w:rPr>
        <w:t>th</w:t>
      </w:r>
      <w:r w:rsidR="007009E9" w:rsidRPr="003D5EDF">
        <w:rPr>
          <w:rFonts w:asciiTheme="minorHAnsi" w:hAnsiTheme="minorHAnsi"/>
          <w:sz w:val="36"/>
          <w:szCs w:val="36"/>
          <w:lang w:val="en-GB"/>
        </w:rPr>
        <w:t xml:space="preserve"> March celebrations</w:t>
      </w:r>
      <w:r w:rsidRPr="003D5EDF">
        <w:rPr>
          <w:rFonts w:asciiTheme="minorHAnsi" w:hAnsiTheme="minorHAnsi"/>
          <w:sz w:val="36"/>
          <w:szCs w:val="36"/>
          <w:lang w:val="en-GB"/>
        </w:rPr>
        <w:t xml:space="preserve">. </w:t>
      </w:r>
      <w:r w:rsidRPr="003D5EDF">
        <w:rPr>
          <w:rFonts w:asciiTheme="minorHAnsi" w:eastAsia="Times New Roman" w:hAnsiTheme="minorHAnsi"/>
          <w:sz w:val="36"/>
          <w:szCs w:val="36"/>
          <w:lang w:eastAsia="en-US"/>
        </w:rPr>
        <w:t xml:space="preserve">The celebration of the Greek Independence Day draws inspiration from one of the holiest days for Greek Orthodox Christians, the Annunciation of the </w:t>
      </w:r>
      <w:proofErr w:type="spellStart"/>
      <w:r w:rsidRPr="003D5EDF">
        <w:rPr>
          <w:rFonts w:asciiTheme="minorHAnsi" w:eastAsia="Times New Roman" w:hAnsiTheme="minorHAnsi"/>
          <w:sz w:val="36"/>
          <w:szCs w:val="36"/>
          <w:lang w:eastAsia="en-US"/>
        </w:rPr>
        <w:t>Theotokos</w:t>
      </w:r>
      <w:proofErr w:type="spellEnd"/>
      <w:r w:rsidRPr="003D5EDF">
        <w:rPr>
          <w:rFonts w:asciiTheme="minorHAnsi" w:eastAsia="Times New Roman" w:hAnsiTheme="minorHAnsi"/>
          <w:sz w:val="36"/>
          <w:szCs w:val="36"/>
          <w:lang w:eastAsia="en-US"/>
        </w:rPr>
        <w:t xml:space="preserve">. This is the day that the Archangel Gabriel announced to </w:t>
      </w:r>
      <w:r w:rsidR="00E03144" w:rsidRPr="003D5EDF">
        <w:rPr>
          <w:rFonts w:asciiTheme="minorHAnsi" w:eastAsia="Times New Roman" w:hAnsiTheme="minorHAnsi"/>
          <w:sz w:val="36"/>
          <w:szCs w:val="36"/>
          <w:lang w:eastAsia="en-US"/>
        </w:rPr>
        <w:t xml:space="preserve">the Virgin </w:t>
      </w:r>
      <w:r w:rsidRPr="003D5EDF">
        <w:rPr>
          <w:rFonts w:asciiTheme="minorHAnsi" w:eastAsia="Times New Roman" w:hAnsiTheme="minorHAnsi"/>
          <w:sz w:val="36"/>
          <w:szCs w:val="36"/>
          <w:lang w:eastAsia="en-US"/>
        </w:rPr>
        <w:t xml:space="preserve">Mary that she would bear God´s child. Bishop </w:t>
      </w:r>
      <w:proofErr w:type="spellStart"/>
      <w:r w:rsidRPr="003D5EDF">
        <w:rPr>
          <w:rFonts w:asciiTheme="minorHAnsi" w:eastAsia="Times New Roman" w:hAnsiTheme="minorHAnsi"/>
          <w:sz w:val="36"/>
          <w:szCs w:val="36"/>
          <w:lang w:eastAsia="en-US"/>
        </w:rPr>
        <w:t>Germanos</w:t>
      </w:r>
      <w:proofErr w:type="spellEnd"/>
      <w:r w:rsidRPr="003D5EDF">
        <w:rPr>
          <w:rFonts w:asciiTheme="minorHAnsi" w:eastAsia="Times New Roman" w:hAnsiTheme="minorHAnsi"/>
          <w:sz w:val="36"/>
          <w:szCs w:val="36"/>
          <w:lang w:eastAsia="en-US"/>
        </w:rPr>
        <w:t xml:space="preserve"> of </w:t>
      </w:r>
      <w:proofErr w:type="spellStart"/>
      <w:r w:rsidRPr="003D5EDF">
        <w:rPr>
          <w:rFonts w:asciiTheme="minorHAnsi" w:eastAsia="Times New Roman" w:hAnsiTheme="minorHAnsi"/>
          <w:sz w:val="36"/>
          <w:szCs w:val="36"/>
          <w:lang w:eastAsia="en-US"/>
        </w:rPr>
        <w:t>Patras</w:t>
      </w:r>
      <w:proofErr w:type="spellEnd"/>
      <w:r w:rsidRPr="003D5EDF">
        <w:rPr>
          <w:rFonts w:asciiTheme="minorHAnsi" w:eastAsia="Times New Roman" w:hAnsiTheme="minorHAnsi"/>
          <w:sz w:val="36"/>
          <w:szCs w:val="36"/>
          <w:lang w:eastAsia="en-US"/>
        </w:rPr>
        <w:t xml:space="preserve"> seized the opportunity by raising the banner of revolution, in an act of defiance against the Turks and marked the beginning of the War of Independence.</w:t>
      </w:r>
    </w:p>
    <w:p w:rsidR="009F0B3B" w:rsidRPr="003D5EDF" w:rsidRDefault="009F0B3B" w:rsidP="009F0B3B">
      <w:pPr>
        <w:spacing w:line="360" w:lineRule="auto"/>
        <w:ind w:firstLine="720"/>
        <w:jc w:val="both"/>
        <w:rPr>
          <w:rFonts w:asciiTheme="minorHAnsi" w:eastAsia="Times New Roman" w:hAnsiTheme="minorHAnsi"/>
          <w:sz w:val="36"/>
          <w:szCs w:val="36"/>
          <w:lang w:eastAsia="en-US"/>
        </w:rPr>
      </w:pPr>
      <w:r w:rsidRPr="003D5EDF">
        <w:rPr>
          <w:rFonts w:asciiTheme="minorHAnsi" w:eastAsia="Times New Roman" w:hAnsiTheme="minorHAnsi"/>
          <w:sz w:val="36"/>
          <w:szCs w:val="36"/>
          <w:lang w:eastAsia="en-US"/>
        </w:rPr>
        <w:t xml:space="preserve">To me, the most important message to be derived from this struggle of the </w:t>
      </w:r>
      <w:proofErr w:type="gramStart"/>
      <w:r w:rsidRPr="003D5EDF">
        <w:rPr>
          <w:rFonts w:asciiTheme="minorHAnsi" w:eastAsia="Times New Roman" w:hAnsiTheme="minorHAnsi"/>
          <w:sz w:val="36"/>
          <w:szCs w:val="36"/>
          <w:lang w:eastAsia="en-US"/>
        </w:rPr>
        <w:t>Greeks,</w:t>
      </w:r>
      <w:proofErr w:type="gramEnd"/>
      <w:r w:rsidRPr="003D5EDF">
        <w:rPr>
          <w:rFonts w:asciiTheme="minorHAnsi" w:eastAsia="Times New Roman" w:hAnsiTheme="minorHAnsi"/>
          <w:sz w:val="36"/>
          <w:szCs w:val="36"/>
          <w:lang w:eastAsia="en-US"/>
        </w:rPr>
        <w:t xml:space="preserve"> </w:t>
      </w:r>
      <w:r w:rsidRPr="003D5EDF">
        <w:rPr>
          <w:rFonts w:asciiTheme="minorHAnsi" w:eastAsia="Times New Roman" w:hAnsiTheme="minorHAnsi"/>
          <w:sz w:val="36"/>
          <w:szCs w:val="36"/>
          <w:lang w:val="en-GB" w:eastAsia="en-US"/>
        </w:rPr>
        <w:t>is one of</w:t>
      </w:r>
      <w:r w:rsidRPr="003D5EDF">
        <w:rPr>
          <w:rFonts w:asciiTheme="minorHAnsi" w:eastAsia="Times New Roman" w:hAnsiTheme="minorHAnsi"/>
          <w:sz w:val="36"/>
          <w:szCs w:val="36"/>
          <w:lang w:eastAsia="en-US"/>
        </w:rPr>
        <w:t xml:space="preserve"> Unity and Collective Action; values so crucial to the struggle we have been fighting for the last 38 years in Cyprus.</w:t>
      </w:r>
    </w:p>
    <w:p w:rsidR="00597DCA" w:rsidRPr="003D5EDF" w:rsidRDefault="00597DCA" w:rsidP="009F0B3B">
      <w:pPr>
        <w:spacing w:line="360" w:lineRule="auto"/>
        <w:ind w:firstLine="720"/>
        <w:jc w:val="both"/>
        <w:rPr>
          <w:rFonts w:asciiTheme="minorHAnsi" w:hAnsiTheme="minorHAnsi"/>
          <w:sz w:val="36"/>
          <w:szCs w:val="36"/>
          <w:lang w:val="el-GR"/>
        </w:rPr>
      </w:pPr>
      <w:r w:rsidRPr="003D5EDF">
        <w:rPr>
          <w:rFonts w:asciiTheme="minorHAnsi" w:eastAsia="Times New Roman" w:hAnsiTheme="minorHAnsi"/>
          <w:sz w:val="36"/>
          <w:szCs w:val="36"/>
          <w:lang w:val="el-GR" w:eastAsia="en-US"/>
        </w:rPr>
        <w:lastRenderedPageBreak/>
        <w:t>Κυρίες και Κύριοι,</w:t>
      </w:r>
    </w:p>
    <w:p w:rsidR="001A7E32" w:rsidRPr="003D5EDF" w:rsidRDefault="001A7E32" w:rsidP="003D5EDF">
      <w:pPr>
        <w:spacing w:line="360" w:lineRule="auto"/>
        <w:ind w:firstLine="720"/>
        <w:jc w:val="both"/>
        <w:rPr>
          <w:rFonts w:asciiTheme="minorHAnsi" w:hAnsiTheme="minorHAnsi" w:cs="Arial"/>
          <w:sz w:val="36"/>
          <w:szCs w:val="36"/>
          <w:lang w:val="el-GR"/>
        </w:rPr>
      </w:pPr>
      <w:r w:rsidRPr="003D5EDF">
        <w:rPr>
          <w:rFonts w:asciiTheme="minorHAnsi" w:hAnsiTheme="minorHAnsi" w:cs="Arial"/>
          <w:sz w:val="36"/>
          <w:szCs w:val="36"/>
          <w:lang w:val="el-GR"/>
        </w:rPr>
        <w:t>Η 25</w:t>
      </w:r>
      <w:r w:rsidRPr="003D5EDF">
        <w:rPr>
          <w:rFonts w:asciiTheme="minorHAnsi" w:hAnsiTheme="minorHAnsi" w:cs="Arial"/>
          <w:sz w:val="36"/>
          <w:szCs w:val="36"/>
          <w:vertAlign w:val="superscript"/>
          <w:lang w:val="el-GR"/>
        </w:rPr>
        <w:t>η</w:t>
      </w:r>
      <w:r w:rsidRPr="003D5EDF">
        <w:rPr>
          <w:rFonts w:asciiTheme="minorHAnsi" w:hAnsiTheme="minorHAnsi" w:cs="Arial"/>
          <w:sz w:val="36"/>
          <w:szCs w:val="36"/>
          <w:lang w:val="el-GR"/>
        </w:rPr>
        <w:t xml:space="preserve"> Μαρτίου αποτελεί διπλή γιορτή τους Έλληνες. Είναι, αφενός, η επέτειος της εθνικής </w:t>
      </w:r>
      <w:r w:rsidR="003D5EDF" w:rsidRPr="003D5EDF">
        <w:rPr>
          <w:rFonts w:asciiTheme="minorHAnsi" w:hAnsiTheme="minorHAnsi" w:cs="Arial"/>
          <w:sz w:val="36"/>
          <w:szCs w:val="36"/>
          <w:lang w:val="el-GR"/>
        </w:rPr>
        <w:t>παλιγγενεσίας</w:t>
      </w:r>
      <w:r w:rsidRPr="003D5EDF">
        <w:rPr>
          <w:rFonts w:asciiTheme="minorHAnsi" w:hAnsiTheme="minorHAnsi" w:cs="Arial"/>
          <w:sz w:val="36"/>
          <w:szCs w:val="36"/>
          <w:lang w:val="el-GR"/>
        </w:rPr>
        <w:t>, αλλά, αφετέρου, και ο Ευαγγελισμός της Θεοτόκου, με τον οποίο αναγγέλλεται το χαρμόσυνο μήνυμα της έλευσης του Θεανθρώπου στη γη.</w:t>
      </w:r>
    </w:p>
    <w:p w:rsidR="001A7E32" w:rsidRPr="003D5EDF" w:rsidRDefault="001A7E32" w:rsidP="00832D28">
      <w:pPr>
        <w:spacing w:line="360" w:lineRule="auto"/>
        <w:ind w:firstLine="720"/>
        <w:jc w:val="both"/>
        <w:rPr>
          <w:rFonts w:asciiTheme="minorHAnsi" w:hAnsiTheme="minorHAnsi" w:cs="Arial"/>
          <w:sz w:val="36"/>
          <w:szCs w:val="36"/>
          <w:lang w:val="el-GR"/>
        </w:rPr>
      </w:pPr>
      <w:r w:rsidRPr="003D5EDF">
        <w:rPr>
          <w:rFonts w:asciiTheme="minorHAnsi" w:hAnsiTheme="minorHAnsi" w:cs="Arial"/>
          <w:sz w:val="36"/>
          <w:szCs w:val="36"/>
          <w:lang w:val="el-GR"/>
        </w:rPr>
        <w:t>Με τον Ευαγγελισμό της Θεοτόκου, μέσα από το σκοτάδι της αμαρτίας έλαμψε το φως της ελπίδας. Με την επανάσταση του 1821, μέσα από το σκοτάδι της σκλαβιάς έλαμψε το φως της ελευθερίας και της δικαιοσύνης.</w:t>
      </w:r>
    </w:p>
    <w:p w:rsidR="00193A9C" w:rsidRPr="003D5EDF" w:rsidRDefault="00193A9C" w:rsidP="00832D28">
      <w:pPr>
        <w:spacing w:after="0" w:line="360" w:lineRule="auto"/>
        <w:ind w:firstLine="720"/>
        <w:jc w:val="both"/>
        <w:rPr>
          <w:rFonts w:asciiTheme="minorHAnsi" w:hAnsiTheme="minorHAnsi" w:cs="Arial"/>
          <w:sz w:val="36"/>
          <w:szCs w:val="36"/>
          <w:lang w:val="el-GR"/>
        </w:rPr>
      </w:pPr>
      <w:r w:rsidRPr="003D5EDF">
        <w:rPr>
          <w:rFonts w:asciiTheme="minorHAnsi" w:hAnsiTheme="minorHAnsi" w:cs="Arial"/>
          <w:sz w:val="36"/>
          <w:szCs w:val="36"/>
          <w:lang w:val="el-GR"/>
        </w:rPr>
        <w:t xml:space="preserve">Η σύγχρονη Ελλάδα γεννήθηκε μέσα από τα ολοκαυτώματα, τον ηρωισμό και τις θυσίες του 1821. Ύστερα από τετρακόσια χρόνια ταπείνωσης και εξαθλίωσης, ο ελληνισμός διεκδίκησε την εθνική του ανεξαρτησία. </w:t>
      </w:r>
    </w:p>
    <w:p w:rsidR="00193A9C" w:rsidRPr="003D5EDF" w:rsidRDefault="00193A9C" w:rsidP="00193A9C">
      <w:pPr>
        <w:spacing w:after="0"/>
        <w:jc w:val="both"/>
        <w:rPr>
          <w:rFonts w:asciiTheme="minorHAnsi" w:eastAsia="Times New Roman" w:hAnsiTheme="minorHAnsi" w:cs="Arial"/>
          <w:sz w:val="36"/>
          <w:szCs w:val="36"/>
          <w:lang w:val="el-GR"/>
        </w:rPr>
      </w:pPr>
    </w:p>
    <w:p w:rsidR="00193A9C" w:rsidRPr="003D5EDF" w:rsidRDefault="00193A9C" w:rsidP="00832D28">
      <w:pPr>
        <w:spacing w:line="360" w:lineRule="auto"/>
        <w:ind w:firstLine="720"/>
        <w:jc w:val="both"/>
        <w:rPr>
          <w:rFonts w:asciiTheme="minorHAnsi" w:eastAsia="Times New Roman" w:hAnsiTheme="minorHAnsi" w:cs="Arial"/>
          <w:sz w:val="36"/>
          <w:szCs w:val="36"/>
          <w:lang w:val="el-GR"/>
        </w:rPr>
      </w:pPr>
      <w:r w:rsidRPr="003D5EDF">
        <w:rPr>
          <w:rFonts w:asciiTheme="minorHAnsi" w:eastAsia="Times New Roman" w:hAnsiTheme="minorHAnsi" w:cs="Arial"/>
          <w:sz w:val="36"/>
          <w:szCs w:val="36"/>
          <w:lang w:val="el-GR"/>
        </w:rPr>
        <w:t xml:space="preserve">Οι μεγάλες δυνάμεις της εποχής είτε αδιαφορούσαν εντελώς για το δράμα του υπόδουλου ελληνισμού είτε εξέφραζαν την αντίθεσή τους στην ιδέα της ελληνικής επανάστασης. Μέσα σε φοβερά αντίξοες συνθήκες ο ελληνικός </w:t>
      </w:r>
      <w:r w:rsidRPr="003D5EDF">
        <w:rPr>
          <w:rFonts w:asciiTheme="minorHAnsi" w:eastAsia="Times New Roman" w:hAnsiTheme="minorHAnsi" w:cs="Arial"/>
          <w:sz w:val="36"/>
          <w:szCs w:val="36"/>
          <w:lang w:val="el-GR"/>
        </w:rPr>
        <w:lastRenderedPageBreak/>
        <w:t>λαός άρχιζε την επανάστασή του εκείνο το Μάρτη, με στόχο την απελευθέρωσή του και την οικοδόμηση ενός δικού του ανεξάρτητου κυρίαρχου κράτους.</w:t>
      </w:r>
    </w:p>
    <w:p w:rsidR="00F26943" w:rsidRPr="003D5EDF" w:rsidRDefault="00F26943" w:rsidP="00832D28">
      <w:pPr>
        <w:spacing w:line="360" w:lineRule="auto"/>
        <w:ind w:firstLine="720"/>
        <w:jc w:val="both"/>
        <w:rPr>
          <w:rFonts w:asciiTheme="minorHAnsi" w:hAnsiTheme="minorHAnsi" w:cs="Arial"/>
          <w:sz w:val="36"/>
          <w:szCs w:val="36"/>
          <w:lang w:val="el-GR"/>
        </w:rPr>
      </w:pPr>
      <w:r w:rsidRPr="003D5EDF">
        <w:rPr>
          <w:rFonts w:asciiTheme="minorHAnsi" w:hAnsiTheme="minorHAnsi" w:cs="Arial"/>
          <w:sz w:val="36"/>
          <w:szCs w:val="36"/>
          <w:lang w:val="el-GR"/>
        </w:rPr>
        <w:t xml:space="preserve">Η Ελληνική Επανάσταση του 1821 ήταν τρανό παράδειγμα της δυναμικότητας και της αγωνιστικότητας του ελληνικού λαού. Ενός λαού, που είχε επίγνωση της βαριάς εθνικής κληρονομιάς του και ήθελε με κάθε τρόπο να αποτινάξει το βάρβαρο ζυγό που τον έπνιγε. Γι’ αυτό, αψηφώντας τους αμέτρητους κινδύνους, επιδόθηκε σ' έναν αγώνα άνισο, σ' έναν αγώνα τιτάνιο, όμοιο του οποίου δεν είναι εύκολο να καταγράψει η ιστορία των λαών. </w:t>
      </w:r>
    </w:p>
    <w:p w:rsidR="00817174" w:rsidRPr="003D5EDF" w:rsidRDefault="00817174" w:rsidP="00832D28">
      <w:pPr>
        <w:spacing w:line="360" w:lineRule="auto"/>
        <w:ind w:firstLine="720"/>
        <w:jc w:val="both"/>
        <w:rPr>
          <w:rFonts w:asciiTheme="minorHAnsi" w:hAnsiTheme="minorHAnsi" w:cs="Arial"/>
          <w:sz w:val="36"/>
          <w:szCs w:val="36"/>
          <w:lang w:val="el-GR"/>
        </w:rPr>
      </w:pPr>
      <w:r w:rsidRPr="003D5EDF">
        <w:rPr>
          <w:rFonts w:asciiTheme="minorHAnsi" w:hAnsiTheme="minorHAnsi" w:cs="Arial"/>
          <w:sz w:val="36"/>
          <w:szCs w:val="36"/>
          <w:lang w:val="el-GR"/>
        </w:rPr>
        <w:t xml:space="preserve">Όταν γιορτάζουμε την επέτειο του 1821, γιορτάζουμε και τιμούμε τα γεγονότα, αλλά και τα διδάγματά της. Τιμούμε τον ηρωισμό των αγωνιστών και τη θυσία τους, καθώς επίσης και τις αξίες και τα ιδανικά που τους ενέπνευσαν να αφιερώσουν στον αγώνα το υπέρτατο αγαθό, τη ζωή τους. </w:t>
      </w:r>
    </w:p>
    <w:p w:rsidR="009E668F" w:rsidRPr="003D5EDF" w:rsidRDefault="009E668F" w:rsidP="00832D28">
      <w:pPr>
        <w:spacing w:line="360" w:lineRule="auto"/>
        <w:ind w:firstLine="720"/>
        <w:jc w:val="both"/>
        <w:rPr>
          <w:rFonts w:asciiTheme="minorHAnsi" w:hAnsiTheme="minorHAnsi" w:cs="Arial"/>
          <w:sz w:val="36"/>
          <w:szCs w:val="36"/>
          <w:lang w:val="el-GR"/>
        </w:rPr>
      </w:pPr>
      <w:r w:rsidRPr="003D5EDF">
        <w:rPr>
          <w:rFonts w:asciiTheme="minorHAnsi" w:hAnsiTheme="minorHAnsi" w:cs="Arial"/>
          <w:sz w:val="36"/>
          <w:szCs w:val="36"/>
          <w:lang w:val="el-GR"/>
        </w:rPr>
        <w:t xml:space="preserve">Επιπλέον, τιμούμε και δεν λησμονούμε τη συμβολή των Ελλήνων της Διασποράς καθ’ όλη τη διάρκεια της ιστορικής πορείας του Έθνους, καθότι οι κοινότητες της Ομογένειας, από </w:t>
      </w:r>
      <w:r w:rsidRPr="003D5EDF">
        <w:rPr>
          <w:rFonts w:asciiTheme="minorHAnsi" w:hAnsiTheme="minorHAnsi" w:cs="Arial"/>
          <w:sz w:val="36"/>
          <w:szCs w:val="36"/>
          <w:lang w:val="el-GR"/>
        </w:rPr>
        <w:lastRenderedPageBreak/>
        <w:t>τις αρχές του αιώνα έως σήμερα, προσφέρουν ανελλιπώς και ποικιλοτρόπως πολύτιμες υπηρεσίες στη γενέτειρα. Η Ελληνοαμερικανική κοινότητα, ένα από τα σημαντικότερα τμήματα του Ελληνισμού, δεν αποτελεί εξαίρεση, αφού στάθηκε στο πλευρό της Ελλάδας έκτοτε.</w:t>
      </w:r>
    </w:p>
    <w:p w:rsidR="00817174" w:rsidRPr="003D5EDF" w:rsidRDefault="00817174" w:rsidP="00832D28">
      <w:pPr>
        <w:spacing w:line="360" w:lineRule="auto"/>
        <w:ind w:firstLine="720"/>
        <w:jc w:val="both"/>
        <w:rPr>
          <w:rFonts w:asciiTheme="minorHAnsi" w:hAnsiTheme="minorHAnsi" w:cs="Arial"/>
          <w:sz w:val="36"/>
          <w:szCs w:val="36"/>
          <w:lang w:val="el-GR"/>
        </w:rPr>
      </w:pPr>
      <w:r w:rsidRPr="003D5EDF">
        <w:rPr>
          <w:rFonts w:asciiTheme="minorHAnsi" w:hAnsiTheme="minorHAnsi" w:cs="Arial"/>
          <w:sz w:val="36"/>
          <w:szCs w:val="36"/>
          <w:lang w:val="el-GR"/>
        </w:rPr>
        <w:t xml:space="preserve">Τιμώντας σήμερα </w:t>
      </w:r>
      <w:r w:rsidR="00850E31" w:rsidRPr="003D5EDF">
        <w:rPr>
          <w:rFonts w:asciiTheme="minorHAnsi" w:hAnsiTheme="minorHAnsi" w:cs="Arial"/>
          <w:sz w:val="36"/>
          <w:szCs w:val="36"/>
          <w:lang w:val="el-GR"/>
        </w:rPr>
        <w:t>την εθνική επέτειο</w:t>
      </w:r>
      <w:r w:rsidRPr="003D5EDF">
        <w:rPr>
          <w:rFonts w:asciiTheme="minorHAnsi" w:hAnsiTheme="minorHAnsi" w:cs="Arial"/>
          <w:sz w:val="36"/>
          <w:szCs w:val="36"/>
          <w:lang w:val="el-GR"/>
        </w:rPr>
        <w:t xml:space="preserve"> της 25ης Μαρτίου, δεν αρκεί μόνο να αναφερόμαστε απλά στα γεγονότα, αλλά επιβάλλεται να παίρνουμε τα σωστά μηνύματα </w:t>
      </w:r>
      <w:r w:rsidR="00D85C7E" w:rsidRPr="003D5EDF">
        <w:rPr>
          <w:rFonts w:asciiTheme="minorHAnsi" w:hAnsiTheme="minorHAnsi" w:cs="Arial"/>
          <w:sz w:val="36"/>
          <w:szCs w:val="36"/>
          <w:lang w:val="el-GR"/>
        </w:rPr>
        <w:t>εκείνου του αγώνα</w:t>
      </w:r>
      <w:r w:rsidRPr="003D5EDF">
        <w:rPr>
          <w:rFonts w:asciiTheme="minorHAnsi" w:hAnsiTheme="minorHAnsi" w:cs="Arial"/>
          <w:sz w:val="36"/>
          <w:szCs w:val="36"/>
          <w:lang w:val="el-GR"/>
        </w:rPr>
        <w:t xml:space="preserve"> και, ταυτόχρονα, να καταλήγουμε στα ουσιώδη και αναγκαία συμπεράσματα για τον δικό μας αγώνα. </w:t>
      </w:r>
    </w:p>
    <w:p w:rsidR="007D078D" w:rsidRPr="003D5EDF" w:rsidRDefault="007D078D" w:rsidP="00832D28">
      <w:pPr>
        <w:autoSpaceDE w:val="0"/>
        <w:autoSpaceDN w:val="0"/>
        <w:adjustRightInd w:val="0"/>
        <w:spacing w:after="0" w:line="360" w:lineRule="auto"/>
        <w:ind w:firstLine="720"/>
        <w:jc w:val="both"/>
        <w:rPr>
          <w:rFonts w:asciiTheme="minorHAnsi" w:eastAsiaTheme="minorHAnsi" w:hAnsiTheme="minorHAnsi" w:cs="Arial"/>
          <w:sz w:val="36"/>
          <w:szCs w:val="36"/>
          <w:lang w:val="el-GR" w:eastAsia="en-US"/>
        </w:rPr>
      </w:pPr>
      <w:r w:rsidRPr="003D5EDF">
        <w:rPr>
          <w:rFonts w:asciiTheme="minorHAnsi" w:eastAsiaTheme="minorHAnsi" w:hAnsiTheme="minorHAnsi" w:cs="Arial"/>
          <w:sz w:val="36"/>
          <w:szCs w:val="36"/>
          <w:lang w:val="el-GR" w:eastAsia="en-US"/>
        </w:rPr>
        <w:t xml:space="preserve">Το πρώτο μήνυμα που μας δίνει το μεγαλείο </w:t>
      </w:r>
      <w:r w:rsidR="00D72B93" w:rsidRPr="003D5EDF">
        <w:rPr>
          <w:rFonts w:asciiTheme="minorHAnsi" w:eastAsiaTheme="minorHAnsi" w:hAnsiTheme="minorHAnsi" w:cs="Arial"/>
          <w:sz w:val="36"/>
          <w:szCs w:val="36"/>
          <w:lang w:val="el-GR" w:eastAsia="en-US"/>
        </w:rPr>
        <w:t>τόσο της 25</w:t>
      </w:r>
      <w:r w:rsidR="00D72B93" w:rsidRPr="003D5EDF">
        <w:rPr>
          <w:rFonts w:asciiTheme="minorHAnsi" w:eastAsiaTheme="minorHAnsi" w:hAnsiTheme="minorHAnsi" w:cs="Arial"/>
          <w:sz w:val="36"/>
          <w:szCs w:val="36"/>
          <w:vertAlign w:val="superscript"/>
          <w:lang w:val="el-GR" w:eastAsia="en-US"/>
        </w:rPr>
        <w:t>ης</w:t>
      </w:r>
      <w:r w:rsidR="00D72B93" w:rsidRPr="003D5EDF">
        <w:rPr>
          <w:rFonts w:asciiTheme="minorHAnsi" w:eastAsiaTheme="minorHAnsi" w:hAnsiTheme="minorHAnsi" w:cs="Arial"/>
          <w:sz w:val="36"/>
          <w:szCs w:val="36"/>
          <w:lang w:val="el-GR" w:eastAsia="en-US"/>
        </w:rPr>
        <w:t xml:space="preserve"> Μαρτίου αλλά και της 1</w:t>
      </w:r>
      <w:r w:rsidR="00D72B93" w:rsidRPr="003D5EDF">
        <w:rPr>
          <w:rFonts w:asciiTheme="minorHAnsi" w:eastAsiaTheme="minorHAnsi" w:hAnsiTheme="minorHAnsi" w:cs="Arial"/>
          <w:sz w:val="36"/>
          <w:szCs w:val="36"/>
          <w:vertAlign w:val="superscript"/>
          <w:lang w:val="el-GR" w:eastAsia="en-US"/>
        </w:rPr>
        <w:t>ης</w:t>
      </w:r>
      <w:r w:rsidR="00D72B93" w:rsidRPr="003D5EDF">
        <w:rPr>
          <w:rFonts w:asciiTheme="minorHAnsi" w:eastAsiaTheme="minorHAnsi" w:hAnsiTheme="minorHAnsi" w:cs="Arial"/>
          <w:sz w:val="36"/>
          <w:szCs w:val="36"/>
          <w:lang w:val="el-GR" w:eastAsia="en-US"/>
        </w:rPr>
        <w:t xml:space="preserve"> Απριλίου 1955 που γιορτάζουμε σε λίγες μέρες,</w:t>
      </w:r>
      <w:r w:rsidRPr="003D5EDF">
        <w:rPr>
          <w:rFonts w:asciiTheme="minorHAnsi" w:eastAsiaTheme="minorHAnsi" w:hAnsiTheme="minorHAnsi" w:cs="Arial"/>
          <w:sz w:val="36"/>
          <w:szCs w:val="36"/>
          <w:lang w:val="el-GR" w:eastAsia="en-US"/>
        </w:rPr>
        <w:t xml:space="preserve"> είνα</w:t>
      </w:r>
      <w:r w:rsidR="003E1367" w:rsidRPr="003D5EDF">
        <w:rPr>
          <w:rFonts w:asciiTheme="minorHAnsi" w:eastAsiaTheme="minorHAnsi" w:hAnsiTheme="minorHAnsi" w:cs="Arial"/>
          <w:sz w:val="36"/>
          <w:szCs w:val="36"/>
          <w:lang w:val="el-GR" w:eastAsia="en-US"/>
        </w:rPr>
        <w:t>ι η πίστη στις αθάνατες ελληνικέ</w:t>
      </w:r>
      <w:r w:rsidRPr="003D5EDF">
        <w:rPr>
          <w:rFonts w:asciiTheme="minorHAnsi" w:eastAsiaTheme="minorHAnsi" w:hAnsiTheme="minorHAnsi" w:cs="Arial"/>
          <w:sz w:val="36"/>
          <w:szCs w:val="36"/>
          <w:lang w:val="el-GR" w:eastAsia="en-US"/>
        </w:rPr>
        <w:t xml:space="preserve">ς αξίες της Ελευθερίας και της Δικαιοσύνης για τις οποίες αγωνίστηκαν και θυσιάστηκαν οι </w:t>
      </w:r>
      <w:proofErr w:type="spellStart"/>
      <w:r w:rsidRPr="003D5EDF">
        <w:rPr>
          <w:rFonts w:asciiTheme="minorHAnsi" w:eastAsiaTheme="minorHAnsi" w:hAnsiTheme="minorHAnsi" w:cs="Arial"/>
          <w:sz w:val="36"/>
          <w:szCs w:val="36"/>
          <w:lang w:val="el-GR" w:eastAsia="en-US"/>
        </w:rPr>
        <w:t>ήρωές</w:t>
      </w:r>
      <w:proofErr w:type="spellEnd"/>
      <w:r w:rsidRPr="003D5EDF">
        <w:rPr>
          <w:rFonts w:asciiTheme="minorHAnsi" w:eastAsiaTheme="minorHAnsi" w:hAnsiTheme="minorHAnsi" w:cs="Arial"/>
          <w:sz w:val="36"/>
          <w:szCs w:val="36"/>
          <w:lang w:val="el-GR" w:eastAsia="en-US"/>
        </w:rPr>
        <w:t xml:space="preserve"> μας.</w:t>
      </w:r>
    </w:p>
    <w:p w:rsidR="00350EDA" w:rsidRPr="003D5EDF" w:rsidRDefault="00350EDA" w:rsidP="00350EDA">
      <w:pPr>
        <w:autoSpaceDE w:val="0"/>
        <w:autoSpaceDN w:val="0"/>
        <w:adjustRightInd w:val="0"/>
        <w:spacing w:after="0" w:line="360" w:lineRule="auto"/>
        <w:jc w:val="both"/>
        <w:rPr>
          <w:rFonts w:asciiTheme="minorHAnsi" w:eastAsiaTheme="minorHAnsi" w:hAnsiTheme="minorHAnsi" w:cs="Arial"/>
          <w:sz w:val="36"/>
          <w:szCs w:val="36"/>
          <w:lang w:val="el-GR"/>
        </w:rPr>
      </w:pPr>
    </w:p>
    <w:p w:rsidR="007D078D" w:rsidRPr="003D5EDF" w:rsidRDefault="007D078D" w:rsidP="00832D28">
      <w:pPr>
        <w:autoSpaceDE w:val="0"/>
        <w:autoSpaceDN w:val="0"/>
        <w:adjustRightInd w:val="0"/>
        <w:spacing w:after="0" w:line="360" w:lineRule="auto"/>
        <w:ind w:firstLine="720"/>
        <w:jc w:val="both"/>
        <w:rPr>
          <w:rFonts w:asciiTheme="minorHAnsi" w:eastAsiaTheme="minorHAnsi" w:hAnsiTheme="minorHAnsi" w:cs="Arial"/>
          <w:sz w:val="36"/>
          <w:szCs w:val="36"/>
          <w:lang w:val="el-GR" w:eastAsia="en-US"/>
        </w:rPr>
      </w:pPr>
      <w:r w:rsidRPr="003D5EDF">
        <w:rPr>
          <w:rFonts w:asciiTheme="minorHAnsi" w:eastAsiaTheme="minorHAnsi" w:hAnsiTheme="minorHAnsi" w:cs="Arial"/>
          <w:sz w:val="36"/>
          <w:szCs w:val="36"/>
          <w:lang w:val="el-GR" w:eastAsia="en-US"/>
        </w:rPr>
        <w:t xml:space="preserve">Το πιο σημαντικό, όμως, μήνυμα που μπορούμε να πάρουμε είναι η αναγκαιότητα της ενότητας. Χωρίς ενότητα </w:t>
      </w:r>
      <w:r w:rsidRPr="003D5EDF">
        <w:rPr>
          <w:rFonts w:asciiTheme="minorHAnsi" w:eastAsiaTheme="minorHAnsi" w:hAnsiTheme="minorHAnsi" w:cs="Arial"/>
          <w:sz w:val="36"/>
          <w:szCs w:val="36"/>
          <w:lang w:val="el-GR" w:eastAsia="en-US"/>
        </w:rPr>
        <w:lastRenderedPageBreak/>
        <w:t>και ομοψυχία τίποτε δε θα μπορούσαν να καταφέρουν οι αγωνιστές της εποχής εκείνης</w:t>
      </w:r>
      <w:r w:rsidR="00651162" w:rsidRPr="003D5EDF">
        <w:rPr>
          <w:rFonts w:asciiTheme="minorHAnsi" w:eastAsiaTheme="minorHAnsi" w:hAnsiTheme="minorHAnsi" w:cs="Arial"/>
          <w:sz w:val="36"/>
          <w:szCs w:val="36"/>
          <w:lang w:val="el-GR" w:eastAsia="en-US"/>
        </w:rPr>
        <w:t>.</w:t>
      </w:r>
    </w:p>
    <w:p w:rsidR="00D25F98" w:rsidRPr="003D5EDF" w:rsidRDefault="00D25F98" w:rsidP="00350EDA">
      <w:pPr>
        <w:autoSpaceDE w:val="0"/>
        <w:autoSpaceDN w:val="0"/>
        <w:adjustRightInd w:val="0"/>
        <w:spacing w:after="0" w:line="360" w:lineRule="auto"/>
        <w:jc w:val="both"/>
        <w:rPr>
          <w:rFonts w:asciiTheme="minorHAnsi" w:eastAsiaTheme="minorHAnsi" w:hAnsiTheme="minorHAnsi" w:cs="Arial"/>
          <w:sz w:val="36"/>
          <w:szCs w:val="36"/>
          <w:lang w:val="el-GR" w:eastAsia="en-US"/>
        </w:rPr>
      </w:pPr>
    </w:p>
    <w:p w:rsidR="00DA6D58" w:rsidRPr="00A22693" w:rsidRDefault="00DA6D58" w:rsidP="00E03144">
      <w:pPr>
        <w:autoSpaceDE w:val="0"/>
        <w:autoSpaceDN w:val="0"/>
        <w:adjustRightInd w:val="0"/>
        <w:spacing w:after="0" w:line="360" w:lineRule="auto"/>
        <w:jc w:val="both"/>
        <w:rPr>
          <w:rFonts w:asciiTheme="minorHAnsi" w:hAnsiTheme="minorHAnsi" w:cs="Arial"/>
          <w:sz w:val="36"/>
          <w:szCs w:val="36"/>
          <w:lang w:val="el-GR"/>
        </w:rPr>
      </w:pPr>
      <w:r w:rsidRPr="003D5EDF">
        <w:rPr>
          <w:rFonts w:asciiTheme="minorHAnsi" w:hAnsiTheme="minorHAnsi" w:cs="Arial"/>
          <w:sz w:val="36"/>
          <w:szCs w:val="36"/>
          <w:lang w:val="el-GR"/>
        </w:rPr>
        <w:t xml:space="preserve">Ο εθνικοαπελευθερωτικός αγώνας του 1821 διδάσκει ότι ενωμένες οι δυνάμεις ενός λαού μπορούν πολύ πιο εύκολα και αποτελεσματικά να επιτύχουν τους στόχους τους. Η επανάσταση του ‘21 πέτυχε, γιατί ο στόχος ήταν κοινός για όλους τους Έλληνες: να φύγει ο δυνάστης, να καταλυθεί η σκλαβιά, να ελευθερωθεί η πατρίδα. </w:t>
      </w:r>
    </w:p>
    <w:p w:rsidR="00DA6D58" w:rsidRPr="00A22693" w:rsidRDefault="00DA6D58" w:rsidP="00E03144">
      <w:pPr>
        <w:autoSpaceDE w:val="0"/>
        <w:autoSpaceDN w:val="0"/>
        <w:adjustRightInd w:val="0"/>
        <w:spacing w:after="0" w:line="360" w:lineRule="auto"/>
        <w:jc w:val="both"/>
        <w:rPr>
          <w:rFonts w:asciiTheme="minorHAnsi" w:hAnsiTheme="minorHAnsi" w:cs="Arial"/>
          <w:sz w:val="36"/>
          <w:szCs w:val="36"/>
          <w:lang w:val="el-GR"/>
        </w:rPr>
      </w:pPr>
    </w:p>
    <w:p w:rsidR="00DA6D58" w:rsidRPr="003D5EDF" w:rsidRDefault="00DA6D58" w:rsidP="00E03144">
      <w:pPr>
        <w:autoSpaceDE w:val="0"/>
        <w:autoSpaceDN w:val="0"/>
        <w:adjustRightInd w:val="0"/>
        <w:spacing w:after="0" w:line="360" w:lineRule="auto"/>
        <w:jc w:val="both"/>
        <w:rPr>
          <w:rFonts w:asciiTheme="minorHAnsi" w:hAnsiTheme="minorHAnsi" w:cs="Arial"/>
          <w:sz w:val="36"/>
          <w:szCs w:val="36"/>
          <w:lang w:val="el-GR"/>
        </w:rPr>
      </w:pPr>
      <w:proofErr w:type="gramStart"/>
      <w:r>
        <w:rPr>
          <w:rFonts w:asciiTheme="minorHAnsi" w:hAnsiTheme="minorHAnsi" w:cs="Arial"/>
          <w:sz w:val="36"/>
          <w:szCs w:val="36"/>
          <w:lang w:val="en-GB"/>
        </w:rPr>
        <w:t>H</w:t>
      </w:r>
      <w:r w:rsidRPr="003D5EDF">
        <w:rPr>
          <w:rFonts w:asciiTheme="minorHAnsi" w:hAnsiTheme="minorHAnsi" w:cs="Arial"/>
          <w:sz w:val="36"/>
          <w:szCs w:val="36"/>
          <w:lang w:val="el-GR"/>
        </w:rPr>
        <w:t xml:space="preserve"> συλλογική δράση και η ενότητα δυνάμεων είναι, λοιπόν, μερικά από τα πιο σημαντικά μηνύματα και συμπεράσματα που οφείλουμε να έχουμε κατά νου κι εμείς, αν θέλουμε να πετύχουμε τους στόχους του </w:t>
      </w:r>
      <w:proofErr w:type="spellStart"/>
      <w:r w:rsidRPr="003D5EDF">
        <w:rPr>
          <w:rFonts w:asciiTheme="minorHAnsi" w:hAnsiTheme="minorHAnsi" w:cs="Arial"/>
          <w:sz w:val="36"/>
          <w:szCs w:val="36"/>
          <w:lang w:val="el-GR"/>
        </w:rPr>
        <w:t>αντικατοχικού</w:t>
      </w:r>
      <w:proofErr w:type="spellEnd"/>
      <w:r w:rsidRPr="003D5EDF">
        <w:rPr>
          <w:rFonts w:asciiTheme="minorHAnsi" w:hAnsiTheme="minorHAnsi" w:cs="Arial"/>
          <w:sz w:val="36"/>
          <w:szCs w:val="36"/>
          <w:lang w:val="el-GR"/>
        </w:rPr>
        <w:t xml:space="preserve"> αγώνα που εδώ και τριάντα οχτώ τώρα χρόνια διεξάγουμε.</w:t>
      </w:r>
      <w:proofErr w:type="gramEnd"/>
    </w:p>
    <w:p w:rsidR="00DA6D58" w:rsidRPr="003D5EDF" w:rsidRDefault="00DA6D58" w:rsidP="00E03144">
      <w:pPr>
        <w:autoSpaceDE w:val="0"/>
        <w:autoSpaceDN w:val="0"/>
        <w:adjustRightInd w:val="0"/>
        <w:spacing w:after="0" w:line="360" w:lineRule="auto"/>
        <w:jc w:val="both"/>
        <w:rPr>
          <w:rFonts w:asciiTheme="minorHAnsi" w:hAnsiTheme="minorHAnsi" w:cs="Arial"/>
          <w:sz w:val="36"/>
          <w:szCs w:val="36"/>
          <w:lang w:val="el-GR"/>
        </w:rPr>
      </w:pPr>
    </w:p>
    <w:p w:rsidR="00DA6D58" w:rsidRPr="003D5EDF" w:rsidRDefault="00DA6D58" w:rsidP="00E03144">
      <w:pPr>
        <w:autoSpaceDE w:val="0"/>
        <w:autoSpaceDN w:val="0"/>
        <w:adjustRightInd w:val="0"/>
        <w:spacing w:after="0" w:line="360" w:lineRule="auto"/>
        <w:jc w:val="both"/>
        <w:rPr>
          <w:rFonts w:asciiTheme="minorHAnsi" w:hAnsiTheme="minorHAnsi" w:cs="Arial"/>
          <w:sz w:val="36"/>
          <w:szCs w:val="36"/>
          <w:lang w:val="el-GR"/>
        </w:rPr>
      </w:pPr>
      <w:r w:rsidRPr="003D5EDF">
        <w:rPr>
          <w:rFonts w:asciiTheme="minorHAnsi" w:hAnsiTheme="minorHAnsi" w:cs="Arial"/>
          <w:sz w:val="36"/>
          <w:szCs w:val="36"/>
          <w:lang w:val="el-GR"/>
        </w:rPr>
        <w:t xml:space="preserve">Στην καμπή της ιστορίας της, όπου βρίσκεται η Κύπρος σήμερα, οφείλουμε να οπλιστούμε με τις αρετές και τις αξίες του Ελληνισμού, να εμπιστευθούμε τις δικές μας δυνάμεις και </w:t>
      </w:r>
      <w:r w:rsidRPr="003D5EDF">
        <w:rPr>
          <w:rFonts w:asciiTheme="minorHAnsi" w:hAnsiTheme="minorHAnsi" w:cs="Arial"/>
          <w:sz w:val="36"/>
          <w:szCs w:val="36"/>
          <w:lang w:val="el-GR"/>
        </w:rPr>
        <w:lastRenderedPageBreak/>
        <w:t>να συνεχίσουμε ενωμένοι τον αγώνα μας ως την τελική δικαίωση.</w:t>
      </w:r>
    </w:p>
    <w:p w:rsidR="00DA6D58" w:rsidRPr="003D5EDF" w:rsidRDefault="00DA6D58" w:rsidP="00E03144">
      <w:pPr>
        <w:autoSpaceDE w:val="0"/>
        <w:autoSpaceDN w:val="0"/>
        <w:adjustRightInd w:val="0"/>
        <w:spacing w:after="0" w:line="360" w:lineRule="auto"/>
        <w:jc w:val="both"/>
        <w:rPr>
          <w:rFonts w:asciiTheme="minorHAnsi" w:hAnsiTheme="minorHAnsi" w:cs="Arial"/>
          <w:sz w:val="36"/>
          <w:szCs w:val="36"/>
          <w:lang w:val="el-GR"/>
        </w:rPr>
      </w:pPr>
    </w:p>
    <w:p w:rsidR="00DA6D58" w:rsidRPr="00A22693" w:rsidRDefault="00DA6D58" w:rsidP="003D5EDF">
      <w:pPr>
        <w:autoSpaceDE w:val="0"/>
        <w:autoSpaceDN w:val="0"/>
        <w:adjustRightInd w:val="0"/>
        <w:spacing w:after="0" w:line="360" w:lineRule="auto"/>
        <w:jc w:val="both"/>
        <w:rPr>
          <w:rFonts w:asciiTheme="minorHAnsi" w:hAnsiTheme="minorHAnsi" w:cs="Arial"/>
          <w:sz w:val="36"/>
          <w:szCs w:val="36"/>
          <w:lang w:val="el-GR"/>
        </w:rPr>
      </w:pPr>
      <w:r w:rsidRPr="003D5EDF">
        <w:rPr>
          <w:rFonts w:asciiTheme="minorHAnsi" w:hAnsiTheme="minorHAnsi" w:cs="Arial"/>
          <w:sz w:val="36"/>
          <w:szCs w:val="36"/>
          <w:lang w:val="el-GR"/>
        </w:rPr>
        <w:t xml:space="preserve">Ας μη ξεχνάμε, λοιπόν, το χρέος μας απέναντι σ' αυτούς που θυσιάστηκαν για την ελευθερία. Ας φανούμε άξιοι απόγονοι των μεγάλων ηρώων μας κι’ ας προσπαθήσουμε να στολίσουμε με νέες δάφνες τη δόξα της πατρίδας μας και να προσθέσουμε νέες λαμπρές σελίδες στην ιστορία της. </w:t>
      </w:r>
    </w:p>
    <w:p w:rsidR="00DA6D58" w:rsidRPr="00A22693" w:rsidRDefault="00DA6D58" w:rsidP="003D5EDF">
      <w:pPr>
        <w:autoSpaceDE w:val="0"/>
        <w:autoSpaceDN w:val="0"/>
        <w:adjustRightInd w:val="0"/>
        <w:spacing w:after="0" w:line="360" w:lineRule="auto"/>
        <w:jc w:val="both"/>
        <w:rPr>
          <w:rFonts w:asciiTheme="minorHAnsi" w:hAnsiTheme="minorHAnsi" w:cs="Arial"/>
          <w:sz w:val="36"/>
          <w:szCs w:val="36"/>
          <w:lang w:val="el-GR"/>
        </w:rPr>
      </w:pPr>
    </w:p>
    <w:p w:rsidR="001762AB" w:rsidRPr="003D5EDF" w:rsidRDefault="001762AB" w:rsidP="00DA6D58">
      <w:pPr>
        <w:spacing w:line="360" w:lineRule="auto"/>
        <w:jc w:val="center"/>
        <w:rPr>
          <w:rFonts w:asciiTheme="minorHAnsi" w:hAnsiTheme="minorHAnsi"/>
          <w:sz w:val="36"/>
          <w:szCs w:val="36"/>
          <w:lang w:val="en-GB"/>
        </w:rPr>
      </w:pPr>
      <w:r w:rsidRPr="003D5EDF">
        <w:rPr>
          <w:rFonts w:asciiTheme="minorHAnsi" w:hAnsiTheme="minorHAnsi"/>
          <w:sz w:val="36"/>
          <w:szCs w:val="36"/>
          <w:lang w:val="en-GB"/>
        </w:rPr>
        <w:t>~~~~~~~~~~~~~</w:t>
      </w:r>
    </w:p>
    <w:sectPr w:rsidR="001762AB" w:rsidRPr="003D5EDF" w:rsidSect="00200BFF">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617F" w:rsidRDefault="00EB617F" w:rsidP="00C30403">
      <w:pPr>
        <w:spacing w:after="0" w:line="240" w:lineRule="auto"/>
      </w:pPr>
      <w:r>
        <w:separator/>
      </w:r>
    </w:p>
  </w:endnote>
  <w:endnote w:type="continuationSeparator" w:id="0">
    <w:p w:rsidR="00EB617F" w:rsidRDefault="00EB617F" w:rsidP="00C3040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A1"/>
    <w:family w:val="swiss"/>
    <w:pitch w:val="variable"/>
    <w:sig w:usb0="20002A87" w:usb1="80000000" w:usb2="00000008" w:usb3="00000000" w:csb0="000001FF" w:csb1="00000000"/>
  </w:font>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A1"/>
    <w:family w:val="swiss"/>
    <w:pitch w:val="variable"/>
    <w:sig w:usb0="20000287" w:usb1="00000000" w:usb2="00000000" w:usb3="00000000" w:csb0="0000019F" w:csb1="00000000"/>
  </w:font>
  <w:font w:name="Tahoma">
    <w:panose1 w:val="020B0604030504040204"/>
    <w:charset w:val="A1"/>
    <w:family w:val="swiss"/>
    <w:pitch w:val="variable"/>
    <w:sig w:usb0="61002A87" w:usb1="80000000" w:usb2="00000008" w:usb3="00000000" w:csb0="000101FF" w:csb1="00000000"/>
  </w:font>
  <w:font w:name="Cambria">
    <w:panose1 w:val="02040503050406030204"/>
    <w:charset w:val="A1"/>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0403" w:rsidRDefault="00C3040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962188"/>
      <w:docPartObj>
        <w:docPartGallery w:val="Page Numbers (Bottom of Page)"/>
        <w:docPartUnique/>
      </w:docPartObj>
    </w:sdtPr>
    <w:sdtContent>
      <w:p w:rsidR="00C30403" w:rsidRDefault="00085727">
        <w:pPr>
          <w:pStyle w:val="Footer"/>
          <w:jc w:val="right"/>
        </w:pPr>
        <w:r>
          <w:fldChar w:fldCharType="begin"/>
        </w:r>
        <w:r w:rsidR="00C30403">
          <w:instrText xml:space="preserve"> PAGE   \* MERGEFORMAT </w:instrText>
        </w:r>
        <w:r>
          <w:fldChar w:fldCharType="separate"/>
        </w:r>
        <w:r w:rsidR="00A22693">
          <w:rPr>
            <w:noProof/>
          </w:rPr>
          <w:t>1</w:t>
        </w:r>
        <w:r>
          <w:fldChar w:fldCharType="end"/>
        </w:r>
      </w:p>
    </w:sdtContent>
  </w:sdt>
  <w:p w:rsidR="00C30403" w:rsidRDefault="00C3040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0403" w:rsidRDefault="00C3040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617F" w:rsidRDefault="00EB617F" w:rsidP="00C30403">
      <w:pPr>
        <w:spacing w:after="0" w:line="240" w:lineRule="auto"/>
      </w:pPr>
      <w:r>
        <w:separator/>
      </w:r>
    </w:p>
  </w:footnote>
  <w:footnote w:type="continuationSeparator" w:id="0">
    <w:p w:rsidR="00EB617F" w:rsidRDefault="00EB617F" w:rsidP="00C3040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0403" w:rsidRDefault="00C3040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0403" w:rsidRDefault="00C3040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0403" w:rsidRDefault="00C3040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162E49"/>
    <w:rsid w:val="00085727"/>
    <w:rsid w:val="000C4E70"/>
    <w:rsid w:val="000F4567"/>
    <w:rsid w:val="00151126"/>
    <w:rsid w:val="00162E49"/>
    <w:rsid w:val="001671CF"/>
    <w:rsid w:val="001762AB"/>
    <w:rsid w:val="00183B11"/>
    <w:rsid w:val="00193A9C"/>
    <w:rsid w:val="001A7E32"/>
    <w:rsid w:val="00200BFF"/>
    <w:rsid w:val="002B37EB"/>
    <w:rsid w:val="00350EDA"/>
    <w:rsid w:val="0038133D"/>
    <w:rsid w:val="0039753B"/>
    <w:rsid w:val="003A605B"/>
    <w:rsid w:val="003D5EDF"/>
    <w:rsid w:val="003E1367"/>
    <w:rsid w:val="003E2198"/>
    <w:rsid w:val="00494762"/>
    <w:rsid w:val="004A50B7"/>
    <w:rsid w:val="005122D7"/>
    <w:rsid w:val="00597DCA"/>
    <w:rsid w:val="0062469D"/>
    <w:rsid w:val="00633273"/>
    <w:rsid w:val="00651162"/>
    <w:rsid w:val="007009E9"/>
    <w:rsid w:val="00706E5C"/>
    <w:rsid w:val="00711343"/>
    <w:rsid w:val="00714D89"/>
    <w:rsid w:val="007552DD"/>
    <w:rsid w:val="007A725E"/>
    <w:rsid w:val="007D078D"/>
    <w:rsid w:val="008045B5"/>
    <w:rsid w:val="00817174"/>
    <w:rsid w:val="00832D28"/>
    <w:rsid w:val="00842480"/>
    <w:rsid w:val="00845EB6"/>
    <w:rsid w:val="00850E31"/>
    <w:rsid w:val="008C68AD"/>
    <w:rsid w:val="00910CAD"/>
    <w:rsid w:val="009E668F"/>
    <w:rsid w:val="009F0B3B"/>
    <w:rsid w:val="00A22693"/>
    <w:rsid w:val="00A2364C"/>
    <w:rsid w:val="00A318EF"/>
    <w:rsid w:val="00A4163F"/>
    <w:rsid w:val="00A52950"/>
    <w:rsid w:val="00A71BDB"/>
    <w:rsid w:val="00A92C25"/>
    <w:rsid w:val="00AC2EF4"/>
    <w:rsid w:val="00B06628"/>
    <w:rsid w:val="00B234BB"/>
    <w:rsid w:val="00BE38EF"/>
    <w:rsid w:val="00C10AD0"/>
    <w:rsid w:val="00C30403"/>
    <w:rsid w:val="00D25F98"/>
    <w:rsid w:val="00D62E71"/>
    <w:rsid w:val="00D72B93"/>
    <w:rsid w:val="00D73D34"/>
    <w:rsid w:val="00D85C7E"/>
    <w:rsid w:val="00DA6D58"/>
    <w:rsid w:val="00DD2258"/>
    <w:rsid w:val="00E03144"/>
    <w:rsid w:val="00E24C60"/>
    <w:rsid w:val="00E60A3E"/>
    <w:rsid w:val="00E8006D"/>
    <w:rsid w:val="00EB617F"/>
    <w:rsid w:val="00F118D7"/>
    <w:rsid w:val="00F2175E"/>
    <w:rsid w:val="00F26943"/>
    <w:rsid w:val="00F86C30"/>
    <w:rsid w:val="00F97969"/>
    <w:rsid w:val="00FA23D8"/>
    <w:rsid w:val="00FC0E5F"/>
    <w:rsid w:val="00FE39A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4"/>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2E49"/>
    <w:pPr>
      <w:spacing w:after="200" w:line="276" w:lineRule="auto"/>
      <w:jc w:val="left"/>
    </w:pPr>
    <w:rPr>
      <w:rFonts w:ascii="Times New Roman" w:eastAsia="SimSun" w:hAnsi="Times New Roman" w:cs="Times New Roman"/>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style5">
    <w:name w:val="paragraph_style_5"/>
    <w:basedOn w:val="Normal"/>
    <w:rsid w:val="00494762"/>
    <w:pPr>
      <w:spacing w:after="0" w:line="225" w:lineRule="atLeast"/>
    </w:pPr>
    <w:rPr>
      <w:rFonts w:ascii="Verdana" w:eastAsia="Times New Roman" w:hAnsi="Verdana"/>
      <w:color w:val="000000"/>
      <w:sz w:val="18"/>
      <w:szCs w:val="18"/>
      <w:lang w:eastAsia="en-US"/>
    </w:rPr>
  </w:style>
  <w:style w:type="paragraph" w:styleId="NormalWeb">
    <w:name w:val="Normal (Web)"/>
    <w:basedOn w:val="Normal"/>
    <w:uiPriority w:val="99"/>
    <w:unhideWhenUsed/>
    <w:rsid w:val="00714D89"/>
    <w:pPr>
      <w:spacing w:before="100" w:beforeAutospacing="1" w:after="100" w:afterAutospacing="1" w:line="240" w:lineRule="auto"/>
    </w:pPr>
    <w:rPr>
      <w:rFonts w:eastAsia="Times New Roman"/>
      <w:color w:val="000000"/>
      <w:lang w:eastAsia="en-US"/>
    </w:rPr>
  </w:style>
  <w:style w:type="paragraph" w:styleId="BalloonText">
    <w:name w:val="Balloon Text"/>
    <w:basedOn w:val="Normal"/>
    <w:link w:val="BalloonTextChar"/>
    <w:uiPriority w:val="99"/>
    <w:semiHidden/>
    <w:unhideWhenUsed/>
    <w:rsid w:val="00714D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4D89"/>
    <w:rPr>
      <w:rFonts w:ascii="Tahoma" w:eastAsia="SimSun" w:hAnsi="Tahoma" w:cs="Tahoma"/>
      <w:sz w:val="16"/>
      <w:szCs w:val="16"/>
      <w:lang w:eastAsia="zh-CN"/>
    </w:rPr>
  </w:style>
  <w:style w:type="paragraph" w:styleId="Header">
    <w:name w:val="header"/>
    <w:basedOn w:val="Normal"/>
    <w:link w:val="HeaderChar"/>
    <w:uiPriority w:val="99"/>
    <w:semiHidden/>
    <w:unhideWhenUsed/>
    <w:rsid w:val="00C30403"/>
    <w:pPr>
      <w:tabs>
        <w:tab w:val="center" w:pos="4320"/>
        <w:tab w:val="right" w:pos="8640"/>
      </w:tabs>
      <w:spacing w:after="0" w:line="240" w:lineRule="auto"/>
    </w:pPr>
  </w:style>
  <w:style w:type="character" w:customStyle="1" w:styleId="HeaderChar">
    <w:name w:val="Header Char"/>
    <w:basedOn w:val="DefaultParagraphFont"/>
    <w:link w:val="Header"/>
    <w:uiPriority w:val="99"/>
    <w:semiHidden/>
    <w:rsid w:val="00C30403"/>
    <w:rPr>
      <w:rFonts w:ascii="Times New Roman" w:eastAsia="SimSun" w:hAnsi="Times New Roman" w:cs="Times New Roman"/>
      <w:szCs w:val="24"/>
      <w:lang w:eastAsia="zh-CN"/>
    </w:rPr>
  </w:style>
  <w:style w:type="paragraph" w:styleId="Footer">
    <w:name w:val="footer"/>
    <w:basedOn w:val="Normal"/>
    <w:link w:val="FooterChar"/>
    <w:uiPriority w:val="99"/>
    <w:unhideWhenUsed/>
    <w:rsid w:val="00C30403"/>
    <w:pPr>
      <w:tabs>
        <w:tab w:val="center" w:pos="4320"/>
        <w:tab w:val="right" w:pos="8640"/>
      </w:tabs>
      <w:spacing w:after="0" w:line="240" w:lineRule="auto"/>
    </w:pPr>
  </w:style>
  <w:style w:type="character" w:customStyle="1" w:styleId="FooterChar">
    <w:name w:val="Footer Char"/>
    <w:basedOn w:val="DefaultParagraphFont"/>
    <w:link w:val="Footer"/>
    <w:uiPriority w:val="99"/>
    <w:rsid w:val="00C30403"/>
    <w:rPr>
      <w:rFonts w:ascii="Times New Roman" w:eastAsia="SimSun" w:hAnsi="Times New Roman" w:cs="Times New Roman"/>
      <w:szCs w:val="24"/>
      <w:lang w:eastAsia="zh-CN"/>
    </w:rPr>
  </w:style>
</w:styles>
</file>

<file path=word/webSettings.xml><?xml version="1.0" encoding="utf-8"?>
<w:webSettings xmlns:r="http://schemas.openxmlformats.org/officeDocument/2006/relationships" xmlns:w="http://schemas.openxmlformats.org/wordprocessingml/2006/main">
  <w:divs>
    <w:div w:id="2125029244">
      <w:bodyDiv w:val="1"/>
      <w:marLeft w:val="0"/>
      <w:marRight w:val="0"/>
      <w:marTop w:val="0"/>
      <w:marBottom w:val="0"/>
      <w:divBdr>
        <w:top w:val="none" w:sz="0" w:space="0" w:color="auto"/>
        <w:left w:val="none" w:sz="0" w:space="0" w:color="auto"/>
        <w:bottom w:val="none" w:sz="0" w:space="0" w:color="auto"/>
        <w:right w:val="none" w:sz="0" w:space="0" w:color="auto"/>
      </w:divBdr>
      <w:divsChild>
        <w:div w:id="1104769042">
          <w:marLeft w:val="0"/>
          <w:marRight w:val="0"/>
          <w:marTop w:val="30"/>
          <w:marBottom w:val="30"/>
          <w:divBdr>
            <w:top w:val="none" w:sz="0" w:space="0" w:color="auto"/>
            <w:left w:val="none" w:sz="0" w:space="0" w:color="auto"/>
            <w:bottom w:val="none" w:sz="0" w:space="0" w:color="auto"/>
            <w:right w:val="none" w:sz="0" w:space="0" w:color="auto"/>
          </w:divBdr>
          <w:divsChild>
            <w:div w:id="1983999776">
              <w:marLeft w:val="0"/>
              <w:marRight w:val="0"/>
              <w:marTop w:val="0"/>
              <w:marBottom w:val="0"/>
              <w:divBdr>
                <w:top w:val="none" w:sz="0" w:space="0" w:color="auto"/>
                <w:left w:val="none" w:sz="0" w:space="0" w:color="auto"/>
                <w:bottom w:val="none" w:sz="0" w:space="0" w:color="auto"/>
                <w:right w:val="none" w:sz="0" w:space="0" w:color="auto"/>
              </w:divBdr>
              <w:divsChild>
                <w:div w:id="1869754795">
                  <w:marLeft w:val="0"/>
                  <w:marRight w:val="0"/>
                  <w:marTop w:val="0"/>
                  <w:marBottom w:val="0"/>
                  <w:divBdr>
                    <w:top w:val="none" w:sz="0" w:space="0" w:color="auto"/>
                    <w:left w:val="none" w:sz="0" w:space="0" w:color="auto"/>
                    <w:bottom w:val="none" w:sz="0" w:space="0" w:color="auto"/>
                    <w:right w:val="none" w:sz="0" w:space="0" w:color="auto"/>
                  </w:divBdr>
                  <w:divsChild>
                    <w:div w:id="373778689">
                      <w:marLeft w:val="0"/>
                      <w:marRight w:val="0"/>
                      <w:marTop w:val="0"/>
                      <w:marBottom w:val="0"/>
                      <w:divBdr>
                        <w:top w:val="none" w:sz="0" w:space="0" w:color="auto"/>
                        <w:left w:val="none" w:sz="0" w:space="0" w:color="auto"/>
                        <w:bottom w:val="none" w:sz="0" w:space="0" w:color="auto"/>
                        <w:right w:val="none" w:sz="0" w:space="0" w:color="auto"/>
                      </w:divBdr>
                      <w:divsChild>
                        <w:div w:id="1685014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AEBE79-B3D9-4A06-88FA-A72DA2F648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6</Pages>
  <Words>726</Words>
  <Characters>4143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MOF</Company>
  <LinksUpToDate>false</LinksUpToDate>
  <CharactersWithSpaces>4860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cp:lastPrinted>2012-03-20T12:20:00Z</cp:lastPrinted>
  <dcterms:created xsi:type="dcterms:W3CDTF">2012-03-19T09:18:00Z</dcterms:created>
  <dcterms:modified xsi:type="dcterms:W3CDTF">2012-03-21T07:49:00Z</dcterms:modified>
</cp:coreProperties>
</file>